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5/17/22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how to create a python requirements file for the projects. Started assembling groups and responsibilities. Subject to change and waiting on PO recommendations. Helped colleagues that did not finish setting up their dev environment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the python requirements file. Create group branches. Assign groups and responsibilities. Setup Merge meetings to merge features that are created by the team.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Planning for the group effectively and personal commitments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Database administration and management research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research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Large amount of data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Touching up on my python, and going through youtube videos on dash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 about dash and how we can go about the development process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Managing my time to meet with the team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python concepts relevant to the project, finished setting up the development environment and started to read about Dash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Select a group to work together and continue learning about the new technologies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all the pip installs, read through some of the code to get a better understanding of it. Run the application to see how it works.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By the next meeting we will have met with the product owner and assigned roles to each teammate.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Overcome Python errors, learn what the errors mean and steps on how to fix them.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more about the tools to be used, set up the environment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product owner and receive i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through the project’s code, and practiced using python in order to refresh myself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more into the project’s code in order to understand it a little better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accustomed to a new project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issues with cloning repository and completed environment setup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Dive deeper in the project and understand the project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Being used the technologies used and understanding the code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setting up the environment with the help of team members and installed what was necessary for the project to run.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To go through the code some more to understand its parts and how it is running.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used to the new technology that has to be learned in order to properly understand the code.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about requirements file in python, and set up the environment, and helped colleagues set up their environment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into optimizing large amounts of data and get comfortable with the code.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